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6BDB4B58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15BC">
        <w:rPr>
          <w:rFonts w:ascii="Arial" w:hAnsi="Arial" w:cs="Arial"/>
          <w:b/>
          <w:bCs/>
          <w:sz w:val="24"/>
          <w:szCs w:val="24"/>
        </w:rPr>
        <w:t>160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82E34" w:rsidRPr="00A82E34">
        <w:rPr>
          <w:rFonts w:ascii="Arial" w:hAnsi="Arial" w:cs="Arial"/>
          <w:b/>
          <w:bCs/>
          <w:sz w:val="28"/>
          <w:szCs w:val="24"/>
        </w:rPr>
        <w:t>S2-2312084</w:t>
      </w:r>
    </w:p>
    <w:p w14:paraId="358B5791" w14:textId="616521BC" w:rsidR="00463675" w:rsidRPr="000F4E43" w:rsidRDefault="009915B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915BC">
        <w:rPr>
          <w:rFonts w:ascii="Arial" w:hAnsi="Arial" w:cs="Arial"/>
          <w:b/>
          <w:bCs/>
          <w:sz w:val="24"/>
          <w:szCs w:val="24"/>
        </w:rPr>
        <w:t>November 13 – 17</w:t>
      </w:r>
      <w:r w:rsidR="008574E3">
        <w:rPr>
          <w:rFonts w:ascii="Arial" w:hAnsi="Arial" w:cs="Arial"/>
          <w:b/>
          <w:bCs/>
          <w:sz w:val="24"/>
          <w:szCs w:val="24"/>
        </w:rPr>
        <w:t xml:space="preserve">, 2023, </w:t>
      </w:r>
      <w:r w:rsidRPr="009915BC">
        <w:rPr>
          <w:rFonts w:ascii="Arial" w:hAnsi="Arial" w:cs="Arial"/>
          <w:b/>
          <w:bCs/>
          <w:sz w:val="24"/>
          <w:szCs w:val="24"/>
        </w:rPr>
        <w:t>Chicago, USA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="00B47545" w:rsidRPr="00B47545">
        <w:rPr>
          <w:rFonts w:ascii="Arial" w:hAnsi="Arial" w:cs="Arial"/>
          <w:b/>
          <w:bCs/>
          <w:color w:val="0000FF"/>
        </w:rPr>
        <w:t>S2-23</w:t>
      </w:r>
      <w:r>
        <w:rPr>
          <w:rFonts w:ascii="Arial" w:hAnsi="Arial" w:cs="Arial"/>
          <w:b/>
          <w:bCs/>
          <w:color w:val="0000FF"/>
        </w:rPr>
        <w:t>1xxxx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06CB0285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9915BC" w:rsidRPr="009915BC">
        <w:rPr>
          <w:color w:val="FF0000"/>
        </w:rPr>
        <w:t xml:space="preserve">[Draft] </w:t>
      </w:r>
      <w:r w:rsidR="008574E3" w:rsidRPr="00804914">
        <w:rPr>
          <w:color w:val="000000"/>
        </w:rPr>
        <w:t xml:space="preserve">Reply </w:t>
      </w:r>
      <w:r w:rsidR="009915BC" w:rsidRPr="00C41208">
        <w:t xml:space="preserve">LS on </w:t>
      </w:r>
      <w:r w:rsidR="0007431B" w:rsidRPr="0007431B">
        <w:t>L2ID and User Info for L2 based U2U</w:t>
      </w:r>
    </w:p>
    <w:p w14:paraId="0395BF96" w14:textId="56073C36" w:rsidR="00D77854" w:rsidRPr="00D77854" w:rsidRDefault="00463675" w:rsidP="00D77854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7431B" w:rsidRPr="00C41208">
        <w:t xml:space="preserve">LS on </w:t>
      </w:r>
      <w:r w:rsidR="0007431B" w:rsidRPr="0007431B">
        <w:t>L2ID and User Info for L2 based U2U</w:t>
      </w:r>
      <w:r w:rsidR="0007431B">
        <w:rPr>
          <w:lang w:eastAsia="zh-CN"/>
        </w:rPr>
        <w:t xml:space="preserve"> </w:t>
      </w:r>
      <w:r w:rsidR="00D77854">
        <w:rPr>
          <w:lang w:eastAsia="zh-CN"/>
        </w:rPr>
        <w:t>(</w:t>
      </w:r>
      <w:r w:rsidR="009915BC" w:rsidRPr="009915BC">
        <w:rPr>
          <w:lang w:eastAsia="zh-CN"/>
        </w:rPr>
        <w:t>S2-23119</w:t>
      </w:r>
      <w:r w:rsidR="0007431B">
        <w:rPr>
          <w:lang w:eastAsia="zh-CN"/>
        </w:rPr>
        <w:t>80</w:t>
      </w:r>
      <w:r w:rsidR="00D77854">
        <w:rPr>
          <w:lang w:eastAsia="zh-CN"/>
        </w:rPr>
        <w:t>/</w:t>
      </w:r>
      <w:r w:rsidR="0007431B" w:rsidRPr="0007431B">
        <w:rPr>
          <w:color w:val="000000"/>
        </w:rPr>
        <w:t>R2-2311566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668DC23E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7431B" w:rsidRPr="00E30DDD">
        <w:rPr>
          <w:bCs w:val="0"/>
        </w:rPr>
        <w:t>NR_</w:t>
      </w:r>
      <w:r w:rsidR="0007431B">
        <w:rPr>
          <w:bCs w:val="0"/>
        </w:rPr>
        <w:t>SL_relay_enh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410864EE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</w:t>
      </w:r>
      <w:r w:rsidR="0007431B">
        <w:rPr>
          <w:lang w:eastAsia="zh-CN"/>
        </w:rPr>
        <w:t>2</w:t>
      </w:r>
    </w:p>
    <w:p w14:paraId="0F185EB5" w14:textId="4FF89421" w:rsidR="00463675" w:rsidRDefault="00463675" w:rsidP="001A6D42">
      <w:pPr>
        <w:pStyle w:val="Source"/>
        <w:rPr>
          <w:lang w:eastAsia="ko-K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7431B">
        <w:rPr>
          <w:lang w:val="fr-FR"/>
        </w:rPr>
        <w:t>CT1</w:t>
      </w:r>
    </w:p>
    <w:p w14:paraId="604083B4" w14:textId="77777777" w:rsidR="00C97493" w:rsidRPr="00FB0D38" w:rsidRDefault="00C97493" w:rsidP="001A6D42">
      <w:pPr>
        <w:pStyle w:val="Source"/>
        <w:rPr>
          <w:bCs/>
          <w:lang w:val="fr-FR" w:eastAsia="ko-K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C84F90" w:rsidRDefault="00923E7C" w:rsidP="00C84F90">
      <w:pPr>
        <w:pStyle w:val="Source"/>
        <w:rPr>
          <w:bCs/>
          <w:lang w:val="fr-FR" w:eastAsia="ko-KR"/>
        </w:rPr>
      </w:pPr>
    </w:p>
    <w:p w14:paraId="28445355" w14:textId="1FE542D7" w:rsidR="00463675" w:rsidRPr="00C84F90" w:rsidRDefault="00463675" w:rsidP="00C84F90">
      <w:pPr>
        <w:tabs>
          <w:tab w:val="left" w:pos="2268"/>
        </w:tabs>
        <w:rPr>
          <w:rFonts w:ascii="Arial" w:hAnsi="Arial" w:cs="Arial"/>
          <w:b/>
          <w:lang w:val="fr-FR"/>
        </w:rPr>
      </w:pPr>
      <w:r w:rsidRPr="00C84F90">
        <w:rPr>
          <w:rFonts w:ascii="Arial" w:hAnsi="Arial" w:cs="Arial"/>
          <w:b/>
          <w:lang w:val="fr-FR"/>
        </w:rPr>
        <w:t>Attachments:</w:t>
      </w:r>
      <w:r w:rsidRPr="00C84F90">
        <w:rPr>
          <w:rFonts w:ascii="Arial" w:hAnsi="Arial" w:cs="Arial"/>
          <w:b/>
          <w:lang w:val="fr-FR"/>
        </w:rPr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65924FB0" w:rsidR="00851A87" w:rsidRDefault="00851A87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RAN</w:t>
      </w:r>
      <w:r w:rsidR="001E1A4C"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1E1A4C" w:rsidRPr="001E1A4C">
        <w:rPr>
          <w:rFonts w:ascii="Arial" w:eastAsia="맑은 고딕" w:hAnsi="Arial" w:cs="Arial"/>
          <w:lang w:eastAsia="ko-KR"/>
        </w:rPr>
        <w:t>LS on L2ID and User Info for L2 based U2U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495DB9CD" w14:textId="77777777" w:rsidR="0098720A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p w14:paraId="70AB65FC" w14:textId="34243002" w:rsidR="0098720A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 xml:space="preserve">A2 discussed the following </w:t>
      </w:r>
      <w:r w:rsidR="000F6D5B">
        <w:rPr>
          <w:rFonts w:ascii="Arial" w:eastAsia="맑은 고딕" w:hAnsi="Arial" w:cs="Arial"/>
          <w:lang w:eastAsia="ko-KR"/>
        </w:rPr>
        <w:t xml:space="preserve">RAN2 </w:t>
      </w:r>
      <w:r w:rsidR="000F6D5B" w:rsidRPr="000F6D5B">
        <w:rPr>
          <w:rFonts w:ascii="Arial" w:eastAsia="맑은 고딕" w:hAnsi="Arial" w:cs="Arial"/>
          <w:lang w:eastAsia="ko-KR"/>
        </w:rPr>
        <w:t>working assumption</w:t>
      </w:r>
      <w:r>
        <w:rPr>
          <w:rFonts w:ascii="Arial" w:eastAsia="맑은 고딕" w:hAnsi="Arial" w:cs="Arial"/>
          <w:lang w:eastAsia="ko-KR"/>
        </w:rPr>
        <w:t xml:space="preserve"> and would like to provide the following answer.</w:t>
      </w:r>
    </w:p>
    <w:p w14:paraId="52AA7F0C" w14:textId="77777777" w:rsidR="0098720A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98720A" w14:paraId="6E9C37CF" w14:textId="77777777" w:rsidTr="00D73972">
        <w:trPr>
          <w:trHeight w:val="939"/>
        </w:trPr>
        <w:tc>
          <w:tcPr>
            <w:tcW w:w="9350" w:type="dxa"/>
          </w:tcPr>
          <w:p w14:paraId="16239873" w14:textId="34C5C3E8" w:rsidR="0098720A" w:rsidRDefault="00D73972" w:rsidP="007C3024">
            <w:pPr>
              <w:pStyle w:val="a3"/>
              <w:tabs>
                <w:tab w:val="clear" w:pos="4153"/>
                <w:tab w:val="clear" w:pos="8306"/>
              </w:tabs>
              <w:spacing w:after="40"/>
              <w:rPr>
                <w:rFonts w:ascii="Arial" w:hAnsi="Arial" w:cs="Arial"/>
                <w:lang w:eastAsia="ko-KR"/>
              </w:rPr>
            </w:pPr>
            <w:r w:rsidRPr="00F9063E">
              <w:rPr>
                <w:sz w:val="22"/>
                <w:szCs w:val="22"/>
                <w:lang w:val="en-US" w:eastAsia="ko-KR"/>
              </w:rPr>
              <w:t xml:space="preserve">RAN2 made a working assumption that the </w:t>
            </w:r>
            <w:r w:rsidRPr="00F9063E">
              <w:rPr>
                <w:i/>
                <w:sz w:val="22"/>
                <w:szCs w:val="22"/>
                <w:lang w:val="en-US" w:eastAsia="ko-KR"/>
              </w:rPr>
              <w:t>RRCReconfigurationSidelink</w:t>
            </w:r>
            <w:r w:rsidRPr="00F9063E">
              <w:rPr>
                <w:sz w:val="22"/>
                <w:szCs w:val="22"/>
                <w:lang w:val="en-US" w:eastAsia="ko-KR"/>
              </w:rPr>
              <w:t xml:space="preserve"> message carries both the L2 ID and the Local ID</w:t>
            </w:r>
            <w:r>
              <w:rPr>
                <w:sz w:val="22"/>
                <w:szCs w:val="22"/>
                <w:lang w:val="en-US" w:eastAsia="ko-KR"/>
              </w:rPr>
              <w:t xml:space="preserve"> of the peer Remote UE and </w:t>
            </w:r>
            <w:r w:rsidRPr="00F25534">
              <w:rPr>
                <w:sz w:val="22"/>
                <w:szCs w:val="22"/>
                <w:highlight w:val="yellow"/>
                <w:lang w:val="en-US" w:eastAsia="ko-KR"/>
              </w:rPr>
              <w:t>assumes that the association between the User Info ID and the L2 ID of the peer Remote UE is done at the Remote UE ProSe layer</w:t>
            </w:r>
            <w:r w:rsidRPr="00F9063E">
              <w:rPr>
                <w:sz w:val="22"/>
                <w:szCs w:val="22"/>
                <w:lang w:val="en-US" w:eastAsia="ko-KR"/>
              </w:rPr>
              <w:t>.</w:t>
            </w:r>
          </w:p>
        </w:tc>
      </w:tr>
    </w:tbl>
    <w:p w14:paraId="624A8DE2" w14:textId="77777777" w:rsidR="0098720A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p w14:paraId="6F5BC7B3" w14:textId="77777777" w:rsidR="007C3024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  <w:r w:rsidRPr="000F6D5B">
        <w:rPr>
          <w:rFonts w:ascii="Arial" w:eastAsia="맑은 고딕" w:hAnsi="Arial" w:cs="Arial"/>
          <w:b/>
          <w:bCs/>
          <w:u w:val="single"/>
          <w:lang w:eastAsia="ko-KR"/>
        </w:rPr>
        <w:t xml:space="preserve">SA2 </w:t>
      </w:r>
      <w:r w:rsidR="000F6D5B" w:rsidRPr="000F6D5B">
        <w:rPr>
          <w:rFonts w:ascii="Arial" w:eastAsia="맑은 고딕" w:hAnsi="Arial" w:cs="Arial"/>
          <w:b/>
          <w:bCs/>
          <w:u w:val="single"/>
          <w:lang w:eastAsia="ko-KR"/>
        </w:rPr>
        <w:t>Answer:</w:t>
      </w:r>
      <w:r w:rsidR="000F6D5B">
        <w:rPr>
          <w:rFonts w:ascii="Arial" w:eastAsia="맑은 고딕" w:hAnsi="Arial" w:cs="Arial"/>
          <w:lang w:eastAsia="ko-KR"/>
        </w:rPr>
        <w:t xml:space="preserve"> T</w:t>
      </w:r>
      <w:r w:rsidR="000F6D5B" w:rsidRPr="000F6D5B">
        <w:rPr>
          <w:rFonts w:ascii="Arial" w:eastAsia="맑은 고딕" w:hAnsi="Arial" w:cs="Arial"/>
          <w:lang w:eastAsia="ko-KR"/>
        </w:rPr>
        <w:t xml:space="preserve">he above </w:t>
      </w:r>
      <w:r w:rsidR="000F6D5B">
        <w:rPr>
          <w:rFonts w:ascii="Arial" w:eastAsia="맑은 고딕" w:hAnsi="Arial" w:cs="Arial"/>
          <w:lang w:eastAsia="ko-KR"/>
        </w:rPr>
        <w:t xml:space="preserve">RAN2 </w:t>
      </w:r>
      <w:r w:rsidR="000F6D5B" w:rsidRPr="000F6D5B">
        <w:rPr>
          <w:rFonts w:ascii="Arial" w:eastAsia="맑은 고딕" w:hAnsi="Arial" w:cs="Arial"/>
          <w:lang w:eastAsia="ko-KR"/>
        </w:rPr>
        <w:t>working assumption is feasible from SA2 perspective</w:t>
      </w:r>
      <w:r w:rsidR="000F6D5B">
        <w:rPr>
          <w:rFonts w:ascii="Arial" w:eastAsia="맑은 고딕" w:hAnsi="Arial" w:cs="Arial"/>
          <w:lang w:eastAsia="ko-KR"/>
        </w:rPr>
        <w:t>.</w:t>
      </w:r>
      <w:r w:rsidR="00F25534">
        <w:rPr>
          <w:rFonts w:ascii="Arial" w:eastAsia="맑은 고딕" w:hAnsi="Arial" w:cs="Arial"/>
          <w:lang w:eastAsia="ko-KR"/>
        </w:rPr>
        <w:t xml:space="preserve"> </w:t>
      </w:r>
    </w:p>
    <w:p w14:paraId="5CBEA933" w14:textId="36DA3885" w:rsidR="0098720A" w:rsidRDefault="00F25534" w:rsidP="007C3024">
      <w:pPr>
        <w:pStyle w:val="a3"/>
        <w:tabs>
          <w:tab w:val="clear" w:pos="4153"/>
          <w:tab w:val="clear" w:pos="8306"/>
        </w:tabs>
        <w:spacing w:after="40"/>
        <w:ind w:leftChars="638" w:left="1276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Regarding </w:t>
      </w:r>
      <w:r w:rsidRPr="00F25534">
        <w:rPr>
          <w:rFonts w:ascii="Arial" w:eastAsia="맑은 고딕" w:hAnsi="Arial" w:cs="Arial"/>
          <w:highlight w:val="yellow"/>
          <w:lang w:eastAsia="ko-KR"/>
        </w:rPr>
        <w:t>this assumption</w:t>
      </w:r>
      <w:r>
        <w:rPr>
          <w:rFonts w:ascii="Arial" w:eastAsia="맑은 고딕" w:hAnsi="Arial" w:cs="Arial"/>
          <w:lang w:eastAsia="ko-KR"/>
        </w:rPr>
        <w:t xml:space="preserve">, </w:t>
      </w:r>
      <w:r w:rsidR="009659B9">
        <w:rPr>
          <w:rFonts w:ascii="Arial" w:eastAsia="맑은 고딕" w:hAnsi="Arial" w:cs="Arial"/>
          <w:lang w:eastAsia="ko-KR"/>
        </w:rPr>
        <w:t xml:space="preserve">when </w:t>
      </w:r>
      <w:r w:rsidR="003800A8">
        <w:rPr>
          <w:rFonts w:ascii="Arial" w:eastAsia="맑은 고딕" w:hAnsi="Arial" w:cs="Arial" w:hint="eastAsia"/>
          <w:lang w:eastAsia="ko-KR"/>
        </w:rPr>
        <w:t>t</w:t>
      </w:r>
      <w:r w:rsidR="003800A8">
        <w:rPr>
          <w:rFonts w:ascii="Arial" w:eastAsia="맑은 고딕" w:hAnsi="Arial" w:cs="Arial"/>
          <w:lang w:eastAsia="ko-KR"/>
        </w:rPr>
        <w:t>he Remote UE (</w:t>
      </w:r>
      <w:r w:rsidR="003800A8" w:rsidRPr="00DB00C4">
        <w:rPr>
          <w:rFonts w:ascii="Arial" w:eastAsia="맑은 고딕" w:hAnsi="Arial" w:cs="Arial"/>
          <w:lang w:eastAsia="ko-KR"/>
        </w:rPr>
        <w:t xml:space="preserve">5G ProSe </w:t>
      </w:r>
      <w:r w:rsidR="003800A8">
        <w:rPr>
          <w:rFonts w:ascii="Arial" w:eastAsia="맑은 고딕" w:hAnsi="Arial" w:cs="Arial"/>
          <w:lang w:eastAsia="ko-KR"/>
        </w:rPr>
        <w:t xml:space="preserve">End UE as SA2 term) </w:t>
      </w:r>
      <w:r w:rsidR="009659B9">
        <w:rPr>
          <w:rFonts w:ascii="Arial" w:eastAsia="맑은 고딕" w:hAnsi="Arial" w:cs="Arial"/>
          <w:lang w:eastAsia="ko-KR"/>
        </w:rPr>
        <w:t>receiv</w:t>
      </w:r>
      <w:r w:rsidR="003800A8">
        <w:rPr>
          <w:rFonts w:ascii="Arial" w:eastAsia="맑은 고딕" w:hAnsi="Arial" w:cs="Arial"/>
          <w:lang w:eastAsia="ko-KR"/>
        </w:rPr>
        <w:t>es</w:t>
      </w:r>
      <w:r w:rsidR="009659B9">
        <w:rPr>
          <w:rFonts w:ascii="Arial" w:eastAsia="맑은 고딕" w:hAnsi="Arial" w:cs="Arial"/>
          <w:lang w:eastAsia="ko-KR"/>
        </w:rPr>
        <w:t xml:space="preserve"> the </w:t>
      </w:r>
      <w:r w:rsidR="009659B9" w:rsidRPr="00E21B89">
        <w:rPr>
          <w:rFonts w:ascii="Arial" w:eastAsia="맑은 고딕" w:hAnsi="Arial" w:cs="Arial"/>
          <w:i/>
          <w:iCs/>
          <w:lang w:eastAsia="ko-KR"/>
        </w:rPr>
        <w:t>RRCReconfigurationSidelink</w:t>
      </w:r>
      <w:r w:rsidR="009659B9" w:rsidRPr="00E21B89">
        <w:rPr>
          <w:rFonts w:ascii="Arial" w:eastAsia="맑은 고딕" w:hAnsi="Arial" w:cs="Arial"/>
          <w:lang w:eastAsia="ko-KR"/>
        </w:rPr>
        <w:t xml:space="preserve"> </w:t>
      </w:r>
      <w:r w:rsidR="009659B9">
        <w:rPr>
          <w:rFonts w:ascii="Arial" w:eastAsia="맑은 고딕" w:hAnsi="Arial" w:cs="Arial"/>
          <w:lang w:eastAsia="ko-KR"/>
        </w:rPr>
        <w:t>message carrying the L2 ID/Local ID of the peer Remote UE from the Layer-2 UE-to-UE Relay, it is considered that the Remote UE can identify the unicast link that the RRC message is targeting</w:t>
      </w:r>
      <w:r w:rsidR="00E21B89">
        <w:rPr>
          <w:rFonts w:ascii="Arial" w:eastAsia="맑은 고딕" w:hAnsi="Arial" w:cs="Arial"/>
          <w:lang w:eastAsia="ko-KR"/>
        </w:rPr>
        <w:t xml:space="preserve">. </w:t>
      </w:r>
      <w:r w:rsidR="00DB00C4">
        <w:rPr>
          <w:rFonts w:ascii="Arial" w:eastAsia="맑은 고딕" w:hAnsi="Arial" w:cs="Arial"/>
          <w:lang w:eastAsia="ko-KR"/>
        </w:rPr>
        <w:t>Therefore,</w:t>
      </w:r>
      <w:r w:rsidR="00E21B89">
        <w:rPr>
          <w:rFonts w:ascii="Arial" w:eastAsia="맑은 고딕" w:hAnsi="Arial" w:cs="Arial"/>
          <w:lang w:eastAsia="ko-KR"/>
        </w:rPr>
        <w:t xml:space="preserve"> </w:t>
      </w:r>
      <w:r w:rsidR="00C66735">
        <w:rPr>
          <w:rFonts w:ascii="Arial" w:eastAsia="맑은 고딕" w:hAnsi="Arial" w:cs="Arial"/>
          <w:lang w:eastAsia="ko-KR"/>
        </w:rPr>
        <w:t>each</w:t>
      </w:r>
      <w:r w:rsidR="00E21B89">
        <w:rPr>
          <w:rFonts w:ascii="Arial" w:eastAsia="맑은 고딕" w:hAnsi="Arial" w:cs="Arial"/>
          <w:lang w:eastAsia="ko-KR"/>
        </w:rPr>
        <w:t xml:space="preserve"> Remote UE can associate the L2 ID</w:t>
      </w:r>
      <w:r w:rsidR="007A09CB">
        <w:rPr>
          <w:rFonts w:ascii="Arial" w:eastAsia="맑은 고딕" w:hAnsi="Arial" w:cs="Arial"/>
          <w:lang w:eastAsia="ko-KR"/>
        </w:rPr>
        <w:t>/Local ID</w:t>
      </w:r>
      <w:r w:rsidR="00E21B89">
        <w:rPr>
          <w:rFonts w:ascii="Arial" w:eastAsia="맑은 고딕" w:hAnsi="Arial" w:cs="Arial"/>
          <w:lang w:eastAsia="ko-KR"/>
        </w:rPr>
        <w:t xml:space="preserve"> carried in the </w:t>
      </w:r>
      <w:r w:rsidR="00E21B89" w:rsidRPr="00E21B89">
        <w:rPr>
          <w:rFonts w:ascii="Arial" w:eastAsia="맑은 고딕" w:hAnsi="Arial" w:cs="Arial"/>
          <w:i/>
          <w:iCs/>
          <w:lang w:eastAsia="ko-KR"/>
        </w:rPr>
        <w:t>RRCReconfigurationSidelink</w:t>
      </w:r>
      <w:r w:rsidR="00E21B89" w:rsidRPr="00E21B89">
        <w:rPr>
          <w:rFonts w:ascii="Arial" w:eastAsia="맑은 고딕" w:hAnsi="Arial" w:cs="Arial"/>
          <w:lang w:eastAsia="ko-KR"/>
        </w:rPr>
        <w:t xml:space="preserve"> message</w:t>
      </w:r>
      <w:r w:rsidR="00A234BD">
        <w:rPr>
          <w:rFonts w:ascii="Arial" w:eastAsia="맑은 고딕" w:hAnsi="Arial" w:cs="Arial"/>
          <w:lang w:eastAsia="ko-KR"/>
        </w:rPr>
        <w:t xml:space="preserve"> with </w:t>
      </w:r>
      <w:r w:rsidR="00A234BD">
        <w:rPr>
          <w:rFonts w:ascii="Arial" w:eastAsia="맑은 고딕" w:hAnsi="Arial" w:cs="Arial"/>
          <w:lang w:eastAsia="ko-KR"/>
        </w:rPr>
        <w:t xml:space="preserve">the User Info ID of </w:t>
      </w:r>
      <w:r w:rsidR="00A234BD" w:rsidRPr="00E21B89">
        <w:rPr>
          <w:rFonts w:ascii="Arial" w:eastAsia="맑은 고딕" w:hAnsi="Arial" w:cs="Arial"/>
          <w:lang w:eastAsia="ko-KR"/>
        </w:rPr>
        <w:t xml:space="preserve">the peer Remote UE </w:t>
      </w:r>
      <w:r w:rsidR="00A234BD">
        <w:rPr>
          <w:rFonts w:ascii="Arial" w:eastAsia="맑은 고딕" w:hAnsi="Arial" w:cs="Arial"/>
          <w:lang w:eastAsia="ko-KR"/>
        </w:rPr>
        <w:t>related to the unicast link</w:t>
      </w:r>
      <w:r w:rsidR="00E21B89">
        <w:rPr>
          <w:rFonts w:ascii="Arial" w:eastAsia="맑은 고딕" w:hAnsi="Arial" w:cs="Arial"/>
          <w:lang w:eastAsia="ko-KR"/>
        </w:rPr>
        <w:t>.</w:t>
      </w:r>
    </w:p>
    <w:p w14:paraId="2B89B2DA" w14:textId="77777777" w:rsidR="0098720A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p w14:paraId="69BEC357" w14:textId="77777777" w:rsidR="00C4733B" w:rsidRPr="00227A57" w:rsidRDefault="00C4733B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1FA6DC1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</w:t>
      </w:r>
      <w:r w:rsidR="001E1A4C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026FFBA5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</w:t>
      </w:r>
      <w:r w:rsidR="001E1A4C">
        <w:rPr>
          <w:rFonts w:ascii="Arial" w:hAnsi="Arial" w:cs="Arial"/>
        </w:rPr>
        <w:t>2</w:t>
      </w:r>
      <w:r w:rsidR="00505C76">
        <w:rPr>
          <w:rFonts w:ascii="Arial" w:hAnsi="Arial" w:cs="Arial"/>
        </w:rPr>
        <w:t xml:space="preserve"> to take above </w:t>
      </w:r>
      <w:r w:rsidR="00696951">
        <w:rPr>
          <w:rFonts w:ascii="Arial" w:hAnsi="Arial" w:cs="Arial"/>
        </w:rPr>
        <w:t>information</w:t>
      </w:r>
      <w:r w:rsidR="007A5B2A">
        <w:rPr>
          <w:rFonts w:ascii="Arial" w:hAnsi="Arial" w:cs="Arial"/>
        </w:rPr>
        <w:t xml:space="preserve"> </w:t>
      </w:r>
      <w:r w:rsidR="00505C76">
        <w:rPr>
          <w:rFonts w:ascii="Arial" w:hAnsi="Arial" w:cs="Arial"/>
        </w:rPr>
        <w:t>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Default="007A28B7">
      <w:pPr>
        <w:spacing w:after="120"/>
        <w:ind w:left="993" w:hanging="993"/>
        <w:rPr>
          <w:rFonts w:ascii="Arial" w:hAnsi="Arial" w:cs="Arial"/>
        </w:rPr>
      </w:pPr>
    </w:p>
    <w:p w14:paraId="14AE3ACC" w14:textId="77777777" w:rsidR="00652FCC" w:rsidRPr="007C27FF" w:rsidRDefault="00652FCC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157D87" w14:textId="3C2D4A56" w:rsidR="00696951" w:rsidRPr="00500813" w:rsidRDefault="0098720A" w:rsidP="0069695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0" w:name="_Hlk146093524"/>
      <w:r w:rsidRPr="0098720A">
        <w:rPr>
          <w:rFonts w:ascii="Arial" w:hAnsi="Arial" w:cs="Arial"/>
          <w:bCs/>
        </w:rPr>
        <w:t>SA2#160-Ad Hoc-e</w:t>
      </w:r>
      <w:r w:rsidR="00696951">
        <w:rPr>
          <w:rFonts w:ascii="Arial" w:hAnsi="Arial" w:cs="Arial"/>
          <w:bCs/>
        </w:rPr>
        <w:tab/>
        <w:t>January 22 – 2</w:t>
      </w:r>
      <w:r w:rsidR="00870C26">
        <w:rPr>
          <w:rFonts w:ascii="Arial" w:hAnsi="Arial" w:cs="Arial"/>
          <w:bCs/>
        </w:rPr>
        <w:t>9</w:t>
      </w:r>
      <w:r w:rsidR="00696951">
        <w:rPr>
          <w:rFonts w:ascii="Arial" w:hAnsi="Arial" w:cs="Arial"/>
          <w:bCs/>
        </w:rPr>
        <w:t>, 2024</w:t>
      </w:r>
      <w:r w:rsidR="00696951">
        <w:rPr>
          <w:rFonts w:ascii="Arial" w:hAnsi="Arial" w:cs="Arial"/>
          <w:bCs/>
        </w:rPr>
        <w:tab/>
        <w:t>e-meeting</w:t>
      </w:r>
      <w:bookmarkEnd w:id="0"/>
    </w:p>
    <w:p w14:paraId="072EAC24" w14:textId="2E17CE96" w:rsidR="00696951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906640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1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Pr="009066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26</w:t>
      </w:r>
      <w:r w:rsidRPr="0090664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March </w:t>
      </w:r>
      <w:r w:rsidRPr="0090664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,</w:t>
      </w:r>
      <w:r w:rsidRPr="00906640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Pr="0090664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2FEAE479" w14:textId="77777777" w:rsidR="0098720A" w:rsidRPr="0098720A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98720A" w:rsidRPr="009872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70755" w14:textId="77777777" w:rsidR="00C22337" w:rsidRDefault="00C22337">
      <w:r>
        <w:separator/>
      </w:r>
    </w:p>
  </w:endnote>
  <w:endnote w:type="continuationSeparator" w:id="0">
    <w:p w14:paraId="12524DEB" w14:textId="77777777" w:rsidR="00C22337" w:rsidRDefault="00C22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E619E" w14:textId="77777777" w:rsidR="00C22337" w:rsidRDefault="00C22337">
      <w:r>
        <w:separator/>
      </w:r>
    </w:p>
  </w:footnote>
  <w:footnote w:type="continuationSeparator" w:id="0">
    <w:p w14:paraId="5981DF2B" w14:textId="77777777" w:rsidR="00C22337" w:rsidRDefault="00C22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12665151">
    <w:abstractNumId w:val="13"/>
  </w:num>
  <w:num w:numId="2" w16cid:durableId="1681933981">
    <w:abstractNumId w:val="12"/>
  </w:num>
  <w:num w:numId="3" w16cid:durableId="1549487212">
    <w:abstractNumId w:val="11"/>
  </w:num>
  <w:num w:numId="4" w16cid:durableId="720711947">
    <w:abstractNumId w:val="10"/>
  </w:num>
  <w:num w:numId="5" w16cid:durableId="1904639217">
    <w:abstractNumId w:val="9"/>
  </w:num>
  <w:num w:numId="6" w16cid:durableId="1267269754">
    <w:abstractNumId w:val="7"/>
  </w:num>
  <w:num w:numId="7" w16cid:durableId="24916669">
    <w:abstractNumId w:val="6"/>
  </w:num>
  <w:num w:numId="8" w16cid:durableId="746852506">
    <w:abstractNumId w:val="5"/>
  </w:num>
  <w:num w:numId="9" w16cid:durableId="2053068744">
    <w:abstractNumId w:val="4"/>
  </w:num>
  <w:num w:numId="10" w16cid:durableId="1870953543">
    <w:abstractNumId w:val="8"/>
  </w:num>
  <w:num w:numId="11" w16cid:durableId="1913420265">
    <w:abstractNumId w:val="3"/>
  </w:num>
  <w:num w:numId="12" w16cid:durableId="515390768">
    <w:abstractNumId w:val="2"/>
  </w:num>
  <w:num w:numId="13" w16cid:durableId="356274348">
    <w:abstractNumId w:val="1"/>
  </w:num>
  <w:num w:numId="14" w16cid:durableId="1209729719">
    <w:abstractNumId w:val="0"/>
  </w:num>
  <w:num w:numId="15" w16cid:durableId="751975477">
    <w:abstractNumId w:val="17"/>
  </w:num>
  <w:num w:numId="16" w16cid:durableId="59209094">
    <w:abstractNumId w:val="15"/>
  </w:num>
  <w:num w:numId="17" w16cid:durableId="842477911">
    <w:abstractNumId w:val="16"/>
  </w:num>
  <w:num w:numId="18" w16cid:durableId="71050088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C8"/>
    <w:rsid w:val="0000385D"/>
    <w:rsid w:val="000064BB"/>
    <w:rsid w:val="0001501B"/>
    <w:rsid w:val="000167BD"/>
    <w:rsid w:val="0002378E"/>
    <w:rsid w:val="0003255F"/>
    <w:rsid w:val="00034D4A"/>
    <w:rsid w:val="00034D4E"/>
    <w:rsid w:val="00047542"/>
    <w:rsid w:val="00051868"/>
    <w:rsid w:val="00052498"/>
    <w:rsid w:val="00052DB1"/>
    <w:rsid w:val="000534DD"/>
    <w:rsid w:val="00064A43"/>
    <w:rsid w:val="00067049"/>
    <w:rsid w:val="000704C3"/>
    <w:rsid w:val="00073360"/>
    <w:rsid w:val="00073E3D"/>
    <w:rsid w:val="0007431B"/>
    <w:rsid w:val="00076BB0"/>
    <w:rsid w:val="00082035"/>
    <w:rsid w:val="00087B0D"/>
    <w:rsid w:val="000A1F92"/>
    <w:rsid w:val="000B1532"/>
    <w:rsid w:val="000B564D"/>
    <w:rsid w:val="000D1DBC"/>
    <w:rsid w:val="000E7FEC"/>
    <w:rsid w:val="000F08AB"/>
    <w:rsid w:val="000F4E43"/>
    <w:rsid w:val="000F5977"/>
    <w:rsid w:val="000F6D5B"/>
    <w:rsid w:val="00101DC4"/>
    <w:rsid w:val="001124BA"/>
    <w:rsid w:val="0012785F"/>
    <w:rsid w:val="00130D6F"/>
    <w:rsid w:val="00144B78"/>
    <w:rsid w:val="00146575"/>
    <w:rsid w:val="001510F2"/>
    <w:rsid w:val="001614F9"/>
    <w:rsid w:val="00173A76"/>
    <w:rsid w:val="0017425E"/>
    <w:rsid w:val="00175A43"/>
    <w:rsid w:val="0019277B"/>
    <w:rsid w:val="0019697F"/>
    <w:rsid w:val="001A31C6"/>
    <w:rsid w:val="001A5FD4"/>
    <w:rsid w:val="001A622C"/>
    <w:rsid w:val="001A6D42"/>
    <w:rsid w:val="001B4495"/>
    <w:rsid w:val="001B5872"/>
    <w:rsid w:val="001B7D46"/>
    <w:rsid w:val="001C1B1A"/>
    <w:rsid w:val="001C25DA"/>
    <w:rsid w:val="001D2EE9"/>
    <w:rsid w:val="001D3FEB"/>
    <w:rsid w:val="001D71CA"/>
    <w:rsid w:val="001E1A4C"/>
    <w:rsid w:val="001E1BB5"/>
    <w:rsid w:val="001E40D9"/>
    <w:rsid w:val="00203661"/>
    <w:rsid w:val="00214241"/>
    <w:rsid w:val="00216B4F"/>
    <w:rsid w:val="0022103D"/>
    <w:rsid w:val="0022123C"/>
    <w:rsid w:val="00223ED5"/>
    <w:rsid w:val="00224C5C"/>
    <w:rsid w:val="00227A57"/>
    <w:rsid w:val="00243599"/>
    <w:rsid w:val="00261C73"/>
    <w:rsid w:val="00264A7F"/>
    <w:rsid w:val="0027623A"/>
    <w:rsid w:val="002859EE"/>
    <w:rsid w:val="0028764B"/>
    <w:rsid w:val="002876BF"/>
    <w:rsid w:val="002B5B89"/>
    <w:rsid w:val="002D0F01"/>
    <w:rsid w:val="002D20DC"/>
    <w:rsid w:val="002D723A"/>
    <w:rsid w:val="002D7361"/>
    <w:rsid w:val="002F1BEF"/>
    <w:rsid w:val="002F4E72"/>
    <w:rsid w:val="003007F7"/>
    <w:rsid w:val="00305AD7"/>
    <w:rsid w:val="00324937"/>
    <w:rsid w:val="003304AF"/>
    <w:rsid w:val="00331362"/>
    <w:rsid w:val="00335817"/>
    <w:rsid w:val="0033735E"/>
    <w:rsid w:val="00344778"/>
    <w:rsid w:val="0036165D"/>
    <w:rsid w:val="0036455B"/>
    <w:rsid w:val="003725B9"/>
    <w:rsid w:val="003800A8"/>
    <w:rsid w:val="003801B5"/>
    <w:rsid w:val="003856A3"/>
    <w:rsid w:val="00387EBE"/>
    <w:rsid w:val="0039641B"/>
    <w:rsid w:val="003A0F66"/>
    <w:rsid w:val="003B3FFB"/>
    <w:rsid w:val="003B612F"/>
    <w:rsid w:val="003C45BB"/>
    <w:rsid w:val="003C4B2F"/>
    <w:rsid w:val="003C6182"/>
    <w:rsid w:val="003C6ED3"/>
    <w:rsid w:val="003D2D57"/>
    <w:rsid w:val="003D4891"/>
    <w:rsid w:val="003F3634"/>
    <w:rsid w:val="00416573"/>
    <w:rsid w:val="00422338"/>
    <w:rsid w:val="00432480"/>
    <w:rsid w:val="00432DB1"/>
    <w:rsid w:val="004330B0"/>
    <w:rsid w:val="004340B3"/>
    <w:rsid w:val="00442CF3"/>
    <w:rsid w:val="004464D9"/>
    <w:rsid w:val="0045420C"/>
    <w:rsid w:val="00456C44"/>
    <w:rsid w:val="00462F5D"/>
    <w:rsid w:val="00463675"/>
    <w:rsid w:val="00466AF2"/>
    <w:rsid w:val="004727C2"/>
    <w:rsid w:val="00477B8F"/>
    <w:rsid w:val="00485E0B"/>
    <w:rsid w:val="0049341F"/>
    <w:rsid w:val="00494901"/>
    <w:rsid w:val="004A31B6"/>
    <w:rsid w:val="004A6699"/>
    <w:rsid w:val="004A7603"/>
    <w:rsid w:val="004B0105"/>
    <w:rsid w:val="004B15CE"/>
    <w:rsid w:val="004B1D9E"/>
    <w:rsid w:val="004C3EC0"/>
    <w:rsid w:val="004C4088"/>
    <w:rsid w:val="004C4C9F"/>
    <w:rsid w:val="004C627C"/>
    <w:rsid w:val="004D45BB"/>
    <w:rsid w:val="004E15BE"/>
    <w:rsid w:val="004E592D"/>
    <w:rsid w:val="004E65A1"/>
    <w:rsid w:val="004E7F6A"/>
    <w:rsid w:val="004F4A64"/>
    <w:rsid w:val="005032DE"/>
    <w:rsid w:val="00505C76"/>
    <w:rsid w:val="00525EDA"/>
    <w:rsid w:val="005302A0"/>
    <w:rsid w:val="005663E7"/>
    <w:rsid w:val="00574CB5"/>
    <w:rsid w:val="00577578"/>
    <w:rsid w:val="00580843"/>
    <w:rsid w:val="00583AB7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3FA3"/>
    <w:rsid w:val="006052B0"/>
    <w:rsid w:val="00610B5F"/>
    <w:rsid w:val="00611C47"/>
    <w:rsid w:val="00621FE2"/>
    <w:rsid w:val="0062654C"/>
    <w:rsid w:val="00641BE2"/>
    <w:rsid w:val="0064411D"/>
    <w:rsid w:val="006462D5"/>
    <w:rsid w:val="00652FCC"/>
    <w:rsid w:val="006612FD"/>
    <w:rsid w:val="006751A5"/>
    <w:rsid w:val="006757AC"/>
    <w:rsid w:val="006759EE"/>
    <w:rsid w:val="00681791"/>
    <w:rsid w:val="00682768"/>
    <w:rsid w:val="00686C29"/>
    <w:rsid w:val="00693898"/>
    <w:rsid w:val="00695074"/>
    <w:rsid w:val="00696951"/>
    <w:rsid w:val="006A0822"/>
    <w:rsid w:val="006A3A01"/>
    <w:rsid w:val="006B081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D775A"/>
    <w:rsid w:val="006E1305"/>
    <w:rsid w:val="006E17FC"/>
    <w:rsid w:val="006E2D9F"/>
    <w:rsid w:val="006E4664"/>
    <w:rsid w:val="006E7800"/>
    <w:rsid w:val="006F1B00"/>
    <w:rsid w:val="006F5EEA"/>
    <w:rsid w:val="00703016"/>
    <w:rsid w:val="007156BE"/>
    <w:rsid w:val="007246D0"/>
    <w:rsid w:val="007255F2"/>
    <w:rsid w:val="00726FC3"/>
    <w:rsid w:val="00741C17"/>
    <w:rsid w:val="0074309D"/>
    <w:rsid w:val="00750CAD"/>
    <w:rsid w:val="00750FCB"/>
    <w:rsid w:val="0075256C"/>
    <w:rsid w:val="00752AD3"/>
    <w:rsid w:val="0076677F"/>
    <w:rsid w:val="007A09CB"/>
    <w:rsid w:val="007A1FE0"/>
    <w:rsid w:val="007A28B7"/>
    <w:rsid w:val="007A5B2A"/>
    <w:rsid w:val="007C0169"/>
    <w:rsid w:val="007C27FF"/>
    <w:rsid w:val="007C3024"/>
    <w:rsid w:val="007D404A"/>
    <w:rsid w:val="007E2F26"/>
    <w:rsid w:val="007F3EE4"/>
    <w:rsid w:val="007F467B"/>
    <w:rsid w:val="007F6D03"/>
    <w:rsid w:val="008038E6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4847"/>
    <w:rsid w:val="008574E3"/>
    <w:rsid w:val="00862659"/>
    <w:rsid w:val="008644A3"/>
    <w:rsid w:val="0086711C"/>
    <w:rsid w:val="00870C26"/>
    <w:rsid w:val="00872B4D"/>
    <w:rsid w:val="00877362"/>
    <w:rsid w:val="00882A3E"/>
    <w:rsid w:val="008876E9"/>
    <w:rsid w:val="0089250C"/>
    <w:rsid w:val="00892980"/>
    <w:rsid w:val="00894A7B"/>
    <w:rsid w:val="00895192"/>
    <w:rsid w:val="00895E01"/>
    <w:rsid w:val="008A778B"/>
    <w:rsid w:val="008B01FC"/>
    <w:rsid w:val="008B2BBD"/>
    <w:rsid w:val="008C2107"/>
    <w:rsid w:val="008C22C7"/>
    <w:rsid w:val="008D280A"/>
    <w:rsid w:val="008D6007"/>
    <w:rsid w:val="008E1C73"/>
    <w:rsid w:val="008E45CC"/>
    <w:rsid w:val="008F1776"/>
    <w:rsid w:val="008F4C9B"/>
    <w:rsid w:val="008F4E4D"/>
    <w:rsid w:val="009042A5"/>
    <w:rsid w:val="00906004"/>
    <w:rsid w:val="00906640"/>
    <w:rsid w:val="00921572"/>
    <w:rsid w:val="00922D5B"/>
    <w:rsid w:val="00923E7C"/>
    <w:rsid w:val="00930A7D"/>
    <w:rsid w:val="00930B19"/>
    <w:rsid w:val="00932F03"/>
    <w:rsid w:val="00934D80"/>
    <w:rsid w:val="00936EEF"/>
    <w:rsid w:val="00940D37"/>
    <w:rsid w:val="00941467"/>
    <w:rsid w:val="0094257F"/>
    <w:rsid w:val="00947D83"/>
    <w:rsid w:val="00961FC4"/>
    <w:rsid w:val="009659B9"/>
    <w:rsid w:val="00967962"/>
    <w:rsid w:val="0097511C"/>
    <w:rsid w:val="00977195"/>
    <w:rsid w:val="009776DC"/>
    <w:rsid w:val="00983480"/>
    <w:rsid w:val="0098720A"/>
    <w:rsid w:val="009915BC"/>
    <w:rsid w:val="009920E1"/>
    <w:rsid w:val="009931E1"/>
    <w:rsid w:val="00996DAA"/>
    <w:rsid w:val="009A4ED9"/>
    <w:rsid w:val="009A4F72"/>
    <w:rsid w:val="009B1E50"/>
    <w:rsid w:val="009B265F"/>
    <w:rsid w:val="009B349E"/>
    <w:rsid w:val="009B7AF4"/>
    <w:rsid w:val="009C0F3D"/>
    <w:rsid w:val="009C15AE"/>
    <w:rsid w:val="009C7DE8"/>
    <w:rsid w:val="009D4F3B"/>
    <w:rsid w:val="009D6D11"/>
    <w:rsid w:val="009E1DD5"/>
    <w:rsid w:val="009E5C6F"/>
    <w:rsid w:val="009F00E3"/>
    <w:rsid w:val="009F39C8"/>
    <w:rsid w:val="009F53F2"/>
    <w:rsid w:val="009F76A3"/>
    <w:rsid w:val="00A07FCE"/>
    <w:rsid w:val="00A12487"/>
    <w:rsid w:val="00A200A6"/>
    <w:rsid w:val="00A234BD"/>
    <w:rsid w:val="00A33B9A"/>
    <w:rsid w:val="00A36EAA"/>
    <w:rsid w:val="00A40CCC"/>
    <w:rsid w:val="00A43205"/>
    <w:rsid w:val="00A43370"/>
    <w:rsid w:val="00A441B5"/>
    <w:rsid w:val="00A456ED"/>
    <w:rsid w:val="00A52BEF"/>
    <w:rsid w:val="00A72ACA"/>
    <w:rsid w:val="00A80196"/>
    <w:rsid w:val="00A80F4A"/>
    <w:rsid w:val="00A81093"/>
    <w:rsid w:val="00A82E34"/>
    <w:rsid w:val="00A835A9"/>
    <w:rsid w:val="00A96CD7"/>
    <w:rsid w:val="00A97246"/>
    <w:rsid w:val="00A97C2C"/>
    <w:rsid w:val="00AA0098"/>
    <w:rsid w:val="00AA3F43"/>
    <w:rsid w:val="00AA4D69"/>
    <w:rsid w:val="00AB0A3A"/>
    <w:rsid w:val="00AC14FE"/>
    <w:rsid w:val="00AC3E26"/>
    <w:rsid w:val="00AC6962"/>
    <w:rsid w:val="00AC7A3A"/>
    <w:rsid w:val="00AE1BD2"/>
    <w:rsid w:val="00AF3515"/>
    <w:rsid w:val="00AF5D18"/>
    <w:rsid w:val="00B009BE"/>
    <w:rsid w:val="00B10016"/>
    <w:rsid w:val="00B1356F"/>
    <w:rsid w:val="00B20315"/>
    <w:rsid w:val="00B27478"/>
    <w:rsid w:val="00B31FE9"/>
    <w:rsid w:val="00B34EF4"/>
    <w:rsid w:val="00B4062E"/>
    <w:rsid w:val="00B47545"/>
    <w:rsid w:val="00B55CA9"/>
    <w:rsid w:val="00B56FDB"/>
    <w:rsid w:val="00B57B11"/>
    <w:rsid w:val="00B74338"/>
    <w:rsid w:val="00B74FFF"/>
    <w:rsid w:val="00B76927"/>
    <w:rsid w:val="00B81AA1"/>
    <w:rsid w:val="00B905E1"/>
    <w:rsid w:val="00B95CA1"/>
    <w:rsid w:val="00B9618B"/>
    <w:rsid w:val="00BA4CD4"/>
    <w:rsid w:val="00BB71D0"/>
    <w:rsid w:val="00BB77FB"/>
    <w:rsid w:val="00BB78DD"/>
    <w:rsid w:val="00BD727C"/>
    <w:rsid w:val="00BE0F14"/>
    <w:rsid w:val="00BE5CEE"/>
    <w:rsid w:val="00BF306F"/>
    <w:rsid w:val="00C11594"/>
    <w:rsid w:val="00C16A79"/>
    <w:rsid w:val="00C21873"/>
    <w:rsid w:val="00C21ECE"/>
    <w:rsid w:val="00C22337"/>
    <w:rsid w:val="00C25B1D"/>
    <w:rsid w:val="00C33343"/>
    <w:rsid w:val="00C36D24"/>
    <w:rsid w:val="00C4081E"/>
    <w:rsid w:val="00C41FF0"/>
    <w:rsid w:val="00C4548D"/>
    <w:rsid w:val="00C47105"/>
    <w:rsid w:val="00C4733B"/>
    <w:rsid w:val="00C55D6B"/>
    <w:rsid w:val="00C56069"/>
    <w:rsid w:val="00C564BB"/>
    <w:rsid w:val="00C6492C"/>
    <w:rsid w:val="00C66735"/>
    <w:rsid w:val="00C745AB"/>
    <w:rsid w:val="00C80CDF"/>
    <w:rsid w:val="00C81E07"/>
    <w:rsid w:val="00C831C8"/>
    <w:rsid w:val="00C84F90"/>
    <w:rsid w:val="00C9202D"/>
    <w:rsid w:val="00C97493"/>
    <w:rsid w:val="00CA6FCD"/>
    <w:rsid w:val="00CA7F55"/>
    <w:rsid w:val="00CC7A7D"/>
    <w:rsid w:val="00CD0535"/>
    <w:rsid w:val="00CE15C4"/>
    <w:rsid w:val="00CE5041"/>
    <w:rsid w:val="00CE5C0F"/>
    <w:rsid w:val="00CF1138"/>
    <w:rsid w:val="00CF6965"/>
    <w:rsid w:val="00D03F4E"/>
    <w:rsid w:val="00D0578F"/>
    <w:rsid w:val="00D119C2"/>
    <w:rsid w:val="00D1595C"/>
    <w:rsid w:val="00D21676"/>
    <w:rsid w:val="00D23FB6"/>
    <w:rsid w:val="00D43F53"/>
    <w:rsid w:val="00D5113A"/>
    <w:rsid w:val="00D51693"/>
    <w:rsid w:val="00D51A2A"/>
    <w:rsid w:val="00D60729"/>
    <w:rsid w:val="00D60B2B"/>
    <w:rsid w:val="00D666C7"/>
    <w:rsid w:val="00D66FD1"/>
    <w:rsid w:val="00D70581"/>
    <w:rsid w:val="00D73972"/>
    <w:rsid w:val="00D77854"/>
    <w:rsid w:val="00D80494"/>
    <w:rsid w:val="00D812DC"/>
    <w:rsid w:val="00D92AD1"/>
    <w:rsid w:val="00D9341B"/>
    <w:rsid w:val="00DA1BF3"/>
    <w:rsid w:val="00DA451A"/>
    <w:rsid w:val="00DA61BB"/>
    <w:rsid w:val="00DA75CA"/>
    <w:rsid w:val="00DA7860"/>
    <w:rsid w:val="00DB00C4"/>
    <w:rsid w:val="00DB26AB"/>
    <w:rsid w:val="00DB4CAD"/>
    <w:rsid w:val="00DB5A3F"/>
    <w:rsid w:val="00DC03F1"/>
    <w:rsid w:val="00DD3151"/>
    <w:rsid w:val="00DD788E"/>
    <w:rsid w:val="00DE24B5"/>
    <w:rsid w:val="00DE2926"/>
    <w:rsid w:val="00DE57FB"/>
    <w:rsid w:val="00DE6AD2"/>
    <w:rsid w:val="00DF184D"/>
    <w:rsid w:val="00DF642B"/>
    <w:rsid w:val="00DF78D1"/>
    <w:rsid w:val="00E01E8D"/>
    <w:rsid w:val="00E06899"/>
    <w:rsid w:val="00E07279"/>
    <w:rsid w:val="00E13E08"/>
    <w:rsid w:val="00E21B89"/>
    <w:rsid w:val="00E24364"/>
    <w:rsid w:val="00E347A2"/>
    <w:rsid w:val="00E40337"/>
    <w:rsid w:val="00E4038D"/>
    <w:rsid w:val="00E41C96"/>
    <w:rsid w:val="00E43AEF"/>
    <w:rsid w:val="00E51649"/>
    <w:rsid w:val="00E572BB"/>
    <w:rsid w:val="00E61065"/>
    <w:rsid w:val="00E67C6D"/>
    <w:rsid w:val="00E70B47"/>
    <w:rsid w:val="00E70BE1"/>
    <w:rsid w:val="00E733CC"/>
    <w:rsid w:val="00E74294"/>
    <w:rsid w:val="00E74CF5"/>
    <w:rsid w:val="00E86D64"/>
    <w:rsid w:val="00E87510"/>
    <w:rsid w:val="00E925ED"/>
    <w:rsid w:val="00E95FDD"/>
    <w:rsid w:val="00E977AA"/>
    <w:rsid w:val="00EA146A"/>
    <w:rsid w:val="00EA38E3"/>
    <w:rsid w:val="00EB51BB"/>
    <w:rsid w:val="00EC13E9"/>
    <w:rsid w:val="00EC6A00"/>
    <w:rsid w:val="00EC6FEA"/>
    <w:rsid w:val="00EE3074"/>
    <w:rsid w:val="00EE6D80"/>
    <w:rsid w:val="00EE78BE"/>
    <w:rsid w:val="00EE7BAC"/>
    <w:rsid w:val="00EF133C"/>
    <w:rsid w:val="00EF7ED1"/>
    <w:rsid w:val="00F00840"/>
    <w:rsid w:val="00F22470"/>
    <w:rsid w:val="00F23EC7"/>
    <w:rsid w:val="00F248C0"/>
    <w:rsid w:val="00F25264"/>
    <w:rsid w:val="00F25534"/>
    <w:rsid w:val="00F262B9"/>
    <w:rsid w:val="00F27CD3"/>
    <w:rsid w:val="00F37397"/>
    <w:rsid w:val="00F4585D"/>
    <w:rsid w:val="00F508E2"/>
    <w:rsid w:val="00F54233"/>
    <w:rsid w:val="00F62570"/>
    <w:rsid w:val="00F71E4B"/>
    <w:rsid w:val="00F735BA"/>
    <w:rsid w:val="00F77CC3"/>
    <w:rsid w:val="00FA558D"/>
    <w:rsid w:val="00FA66DB"/>
    <w:rsid w:val="00FB0D38"/>
    <w:rsid w:val="00FC5B57"/>
    <w:rsid w:val="00FC7641"/>
    <w:rsid w:val="00FD16BB"/>
    <w:rsid w:val="00FD2807"/>
    <w:rsid w:val="00FD3635"/>
    <w:rsid w:val="00FD5753"/>
    <w:rsid w:val="00FD5AB2"/>
    <w:rsid w:val="00FD6C69"/>
    <w:rsid w:val="00FF20C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30">
    <w:name w:val="List 3"/>
    <w:basedOn w:val="21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af">
    <w:name w:val="List Paragraph"/>
    <w:basedOn w:val="a"/>
    <w:link w:val="Char5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5">
    <w:name w:val="목록 단락 Char"/>
    <w:link w:val="af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21">
    <w:name w:val="List 2"/>
    <w:basedOn w:val="a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5"/>
    <w:next w:val="a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7A5B2A"/>
    <w:rPr>
      <w:lang w:val="en-GB" w:eastAsia="en-US"/>
    </w:rPr>
  </w:style>
  <w:style w:type="paragraph" w:styleId="af0">
    <w:name w:val="Revision"/>
    <w:hidden/>
    <w:uiPriority w:val="99"/>
    <w:semiHidden/>
    <w:rsid w:val="00CE50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1844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OPPO-Fei Lu-Day2</dc:creator>
  <cp:keywords/>
  <dc:description/>
  <cp:lastModifiedBy>LaeYoung (LG Electronics)</cp:lastModifiedBy>
  <cp:revision>77</cp:revision>
  <cp:lastPrinted>2002-04-23T08:10:00Z</cp:lastPrinted>
  <dcterms:created xsi:type="dcterms:W3CDTF">2023-05-23T12:41:00Z</dcterms:created>
  <dcterms:modified xsi:type="dcterms:W3CDTF">2023-11-03T12:33:00Z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